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□乡村振兴  □生态环境保护   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□文明实践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□为老服务  □阳光助残  □卫生健康       □应急救援与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公共安全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□社区治理与邻里守望    □法律服务与普法 □文化传播和旅游服务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□护河巡河与节水护水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____年□省级示范项目 □重点培育/培育成长项目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专项赛受资助项目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项目指导老师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（志愿者主体为学生的项目须填写）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63F6528D"/>
    <w:rsid w:val="1C9EE8F8"/>
    <w:rsid w:val="458F5B02"/>
    <w:rsid w:val="63F6528D"/>
    <w:rsid w:val="75FE52F4"/>
    <w:rsid w:val="76674CFF"/>
    <w:rsid w:val="7E487587"/>
    <w:rsid w:val="FBBF6086"/>
    <w:rsid w:val="FE6F014C"/>
    <w:rsid w:val="FF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1654</Words>
  <Characters>1963</Characters>
  <Lines>0</Lines>
  <Paragraphs>0</Paragraphs>
  <TotalTime>14</TotalTime>
  <ScaleCrop>false</ScaleCrop>
  <LinksUpToDate>false</LinksUpToDate>
  <CharactersWithSpaces>2086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2021-06-12T01:13:00Z</dcterms:created>
  <dc:creator>千雪</dc:creator>
  <cp:lastModifiedBy>小木呆</cp:lastModifiedBy>
  <cp:lastPrinted>2023-06-19T08:58:00Z</cp:lastPrinted>
  <dcterms:modified xsi:type="dcterms:W3CDTF">2024-07-09T01:27:33Z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C8DF555AF0C0279E4BA88F6485AC2175</vt:lpwstr>
  </property>
</Properties>
</file>